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DA60" w14:textId="5627B26B" w:rsidR="000D277F" w:rsidRPr="000D277F" w:rsidRDefault="000D277F" w:rsidP="000D277F">
      <w:pPr>
        <w:rPr>
          <w:rFonts w:ascii="Open Sans" w:hAnsi="Open Sans" w:cs="Open Sans"/>
          <w:b/>
          <w:sz w:val="20"/>
          <w:szCs w:val="20"/>
        </w:rPr>
      </w:pPr>
    </w:p>
    <w:p w14:paraId="40E80B72" w14:textId="4BF4A224" w:rsidR="007D1E7B" w:rsidRDefault="000D277F" w:rsidP="000D277F">
      <w:pPr>
        <w:jc w:val="center"/>
        <w:rPr>
          <w:rFonts w:ascii="Open Sans" w:hAnsi="Open Sans" w:cs="Open Sans"/>
          <w:b/>
          <w:sz w:val="20"/>
          <w:szCs w:val="20"/>
        </w:rPr>
      </w:pPr>
      <w:r w:rsidRPr="000D277F">
        <w:rPr>
          <w:rFonts w:ascii="Open Sans" w:hAnsi="Open Sans" w:cs="Open Sans"/>
          <w:b/>
          <w:bCs/>
          <w:sz w:val="20"/>
          <w:szCs w:val="20"/>
        </w:rPr>
        <w:t>Information über die Verarbeitung personenbezogener Daten von Bewerbern</w:t>
      </w:r>
    </w:p>
    <w:p w14:paraId="412DB281" w14:textId="77777777" w:rsidR="000D277F" w:rsidRPr="00C92623" w:rsidRDefault="000D277F" w:rsidP="000D277F">
      <w:pPr>
        <w:jc w:val="center"/>
        <w:rPr>
          <w:rFonts w:ascii="Open Sans" w:hAnsi="Open Sans" w:cs="Open Sans"/>
          <w:b/>
          <w:sz w:val="20"/>
          <w:szCs w:val="20"/>
        </w:rPr>
      </w:pPr>
    </w:p>
    <w:p w14:paraId="210BE976" w14:textId="05A45781" w:rsidR="006F2F1D" w:rsidRPr="00C92623" w:rsidRDefault="000D277F" w:rsidP="004F40B4">
      <w:pPr>
        <w:jc w:val="both"/>
        <w:rPr>
          <w:rFonts w:ascii="Open Sans" w:hAnsi="Open Sans" w:cs="Open Sans"/>
          <w:i/>
          <w:sz w:val="18"/>
          <w:szCs w:val="20"/>
        </w:rPr>
      </w:pPr>
      <w:r w:rsidRPr="000D277F">
        <w:rPr>
          <w:rFonts w:ascii="Open Sans" w:hAnsi="Open Sans" w:cs="Open Sans"/>
          <w:i/>
          <w:sz w:val="18"/>
          <w:szCs w:val="20"/>
        </w:rPr>
        <w:t>gemäß Art. 13 und 14 der Verordnung (EU) 2016/679 des Europäischen Parlaments und des Rates zum Schutz natürlicher Personen bei der Verarbeitung personenbezogener Daten und zum freien Verkehr solcher Daten (im Folgenden „DSGVO“) sowie § 19 und § 20 des Gesetzes Nr. 18/2018 über den Schutz personenbezogener Daten und zur Änderung und Ergänzung einiger Gesetze (im Folgenden „Gesetz über den Schutz personenbezogener Daten“).</w:t>
      </w:r>
    </w:p>
    <w:p w14:paraId="61080D8F" w14:textId="07D55EAC" w:rsidR="006F2F1D" w:rsidRPr="00C92623" w:rsidRDefault="000D277F" w:rsidP="004F40B4">
      <w:pPr>
        <w:jc w:val="both"/>
        <w:rPr>
          <w:rFonts w:ascii="Open Sans" w:hAnsi="Open Sans" w:cs="Open Sans"/>
          <w:sz w:val="18"/>
          <w:szCs w:val="20"/>
        </w:rPr>
      </w:pPr>
      <w:r w:rsidRPr="000D277F">
        <w:rPr>
          <w:rFonts w:ascii="Open Sans" w:hAnsi="Open Sans" w:cs="Open Sans"/>
          <w:sz w:val="18"/>
          <w:szCs w:val="20"/>
        </w:rPr>
        <w:t>Ziel dieser Information ist es, Ihnen Informationen darüber zu geben, welche personenbezogenen Daten wir verarbeiten, wie wir mit ihnen umgehen, zu welchen Zwecken wir sie verwenden, wem wir sie zur Verfügung stellen können, wo Sie Informationen über Ihre personenbezogenen Daten erhalten können und wie Sie Ihre Rechte im Zusammenhang mit der Verarbeitung personenbezogener Daten ausüben können.</w:t>
      </w:r>
    </w:p>
    <w:p w14:paraId="0CFD21E9" w14:textId="5E5D8E74" w:rsidR="004F40B4" w:rsidRPr="00C92623" w:rsidRDefault="000D277F" w:rsidP="007D1E7B">
      <w:pPr>
        <w:jc w:val="both"/>
        <w:rPr>
          <w:rFonts w:ascii="Open Sans" w:hAnsi="Open Sans" w:cs="Open Sans"/>
          <w:b/>
          <w:sz w:val="18"/>
          <w:szCs w:val="20"/>
        </w:rPr>
      </w:pPr>
      <w:r w:rsidRPr="000D277F">
        <w:rPr>
          <w:rFonts w:ascii="Open Sans" w:hAnsi="Open Sans" w:cs="Open Sans"/>
          <w:b/>
          <w:bCs/>
          <w:sz w:val="18"/>
          <w:szCs w:val="20"/>
        </w:rPr>
        <w:t>Identifikations- und Kontaktdaten</w:t>
      </w:r>
    </w:p>
    <w:p w14:paraId="660A9DE4" w14:textId="25CE9219" w:rsidR="004F40B4" w:rsidRPr="00C92623" w:rsidRDefault="000D277F" w:rsidP="004F40B4">
      <w:pPr>
        <w:jc w:val="both"/>
        <w:rPr>
          <w:rFonts w:ascii="Open Sans" w:hAnsi="Open Sans" w:cs="Open Sans"/>
          <w:sz w:val="18"/>
          <w:szCs w:val="20"/>
        </w:rPr>
      </w:pPr>
      <w:r w:rsidRPr="000D277F">
        <w:rPr>
          <w:rFonts w:ascii="Open Sans" w:hAnsi="Open Sans" w:cs="Open Sans"/>
          <w:sz w:val="18"/>
          <w:szCs w:val="20"/>
        </w:rPr>
        <w:t>Der Verantwortliche, der Ihre personenbezogenen Daten verarbeitet, ist die Gesellschaft CD – profil s.r.o., 1. mája 2070, 031 01 Liptovský Mikuláš, IČO: 31 615 830, 044/285 18 22 (im Folgenden „Verantwortlicher“).</w:t>
      </w:r>
    </w:p>
    <w:p w14:paraId="0FFC892C" w14:textId="23C424D6" w:rsidR="007D1E7B" w:rsidRPr="00C92623" w:rsidRDefault="000D277F" w:rsidP="007D1E7B">
      <w:pPr>
        <w:jc w:val="both"/>
        <w:rPr>
          <w:rFonts w:ascii="Open Sans" w:hAnsi="Open Sans" w:cs="Open Sans"/>
          <w:sz w:val="18"/>
          <w:szCs w:val="20"/>
        </w:rPr>
      </w:pPr>
      <w:r w:rsidRPr="000D277F">
        <w:rPr>
          <w:rFonts w:ascii="Open Sans" w:hAnsi="Open Sans" w:cs="Open Sans"/>
          <w:sz w:val="18"/>
          <w:szCs w:val="20"/>
        </w:rPr>
        <w:t xml:space="preserve">Kontaktdaten der verantwortlichen Person für die Aufsicht über die Verarbeitung personenbezogener Daten: E-Mail: </w:t>
      </w:r>
      <w:hyperlink r:id="rId11" w:tgtFrame="_blank" w:history="1">
        <w:r w:rsidRPr="000D277F">
          <w:rPr>
            <w:rStyle w:val="Hypertextovprepojenie"/>
            <w:rFonts w:ascii="Open Sans" w:hAnsi="Open Sans" w:cs="Open Sans"/>
            <w:sz w:val="18"/>
            <w:szCs w:val="20"/>
          </w:rPr>
          <w:t>dpo7@proenergy.sk</w:t>
        </w:r>
      </w:hyperlink>
    </w:p>
    <w:p w14:paraId="662712B5" w14:textId="13801995" w:rsidR="00C92623" w:rsidRDefault="000D277F" w:rsidP="00C92623">
      <w:pPr>
        <w:spacing w:after="0"/>
        <w:jc w:val="both"/>
        <w:rPr>
          <w:rFonts w:ascii="Open Sans" w:hAnsi="Open Sans" w:cs="Open Sans"/>
          <w:b/>
          <w:sz w:val="18"/>
          <w:szCs w:val="16"/>
        </w:rPr>
      </w:pPr>
      <w:r w:rsidRPr="000D277F">
        <w:rPr>
          <w:rFonts w:ascii="Open Sans" w:hAnsi="Open Sans" w:cs="Open Sans"/>
          <w:b/>
          <w:sz w:val="18"/>
          <w:szCs w:val="16"/>
        </w:rPr>
        <w:t>Falls Sie Interesse an einer Anstellung bei uns gezeigt haben (z.B. durch Einreichung einer Bewerbung, Zusendung eines Lebenslaufs usw.), werden wir Ihre personenbezogenen Daten wie folgt verarbeiten:</w:t>
      </w:r>
    </w:p>
    <w:p w14:paraId="358141A5" w14:textId="77777777" w:rsidR="000D277F" w:rsidRPr="00C92623" w:rsidRDefault="000D277F" w:rsidP="00C92623">
      <w:pPr>
        <w:spacing w:after="0"/>
        <w:jc w:val="both"/>
        <w:rPr>
          <w:rFonts w:ascii="Open Sans" w:hAnsi="Open Sans" w:cs="Open Sans"/>
          <w:b/>
          <w:sz w:val="18"/>
          <w:szCs w:val="16"/>
        </w:rPr>
      </w:pPr>
    </w:p>
    <w:tbl>
      <w:tblPr>
        <w:tblW w:w="18696" w:type="dxa"/>
        <w:tblCellMar>
          <w:left w:w="70" w:type="dxa"/>
          <w:right w:w="70" w:type="dxa"/>
        </w:tblCellMar>
        <w:tblLook w:val="04A0" w:firstRow="1" w:lastRow="0" w:firstColumn="1" w:lastColumn="0" w:noHBand="0" w:noVBand="1"/>
      </w:tblPr>
      <w:tblGrid>
        <w:gridCol w:w="9748"/>
        <w:gridCol w:w="5896"/>
        <w:gridCol w:w="3052"/>
      </w:tblGrid>
      <w:tr w:rsidR="00C92623" w:rsidRPr="00CE0D34" w14:paraId="5CD6A29D" w14:textId="77777777" w:rsidTr="001C7D32">
        <w:trPr>
          <w:trHeight w:val="240"/>
        </w:trPr>
        <w:tc>
          <w:tcPr>
            <w:tcW w:w="9748" w:type="dxa"/>
            <w:tcBorders>
              <w:top w:val="nil"/>
              <w:left w:val="single" w:sz="4" w:space="0" w:color="FFFFFF"/>
              <w:bottom w:val="single" w:sz="4" w:space="0" w:color="FFFFFF"/>
              <w:right w:val="nil"/>
            </w:tcBorders>
            <w:shd w:val="clear" w:color="auto" w:fill="auto"/>
            <w:noWrap/>
            <w:hideMark/>
          </w:tcPr>
          <w:tbl>
            <w:tblPr>
              <w:tblW w:w="9598" w:type="dxa"/>
              <w:tblCellMar>
                <w:left w:w="70" w:type="dxa"/>
                <w:right w:w="70" w:type="dxa"/>
              </w:tblCellMar>
              <w:tblLook w:val="04A0" w:firstRow="1" w:lastRow="0" w:firstColumn="1" w:lastColumn="0" w:noHBand="0" w:noVBand="1"/>
            </w:tblPr>
            <w:tblGrid>
              <w:gridCol w:w="243"/>
              <w:gridCol w:w="6164"/>
              <w:gridCol w:w="3191"/>
            </w:tblGrid>
            <w:tr w:rsidR="001C7D32" w:rsidRPr="001C7D32" w14:paraId="5E50AF6B" w14:textId="77777777" w:rsidTr="00623577">
              <w:trPr>
                <w:trHeight w:val="240"/>
              </w:trPr>
              <w:tc>
                <w:tcPr>
                  <w:tcW w:w="9598"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0A0E3695" w14:textId="42F0B59B" w:rsidR="001C7D32" w:rsidRPr="001C7D32" w:rsidRDefault="007F582B" w:rsidP="001C7D32">
                  <w:pPr>
                    <w:spacing w:after="0" w:line="240" w:lineRule="auto"/>
                    <w:jc w:val="center"/>
                    <w:rPr>
                      <w:rFonts w:ascii="Open Sans" w:eastAsia="Times New Roman" w:hAnsi="Open Sans" w:cs="Open Sans"/>
                      <w:b/>
                      <w:bCs/>
                      <w:color w:val="000000"/>
                      <w:sz w:val="24"/>
                      <w:szCs w:val="24"/>
                      <w:u w:val="single"/>
                      <w:lang w:eastAsia="sk-SK"/>
                    </w:rPr>
                  </w:pPr>
                  <w:r w:rsidRPr="007F582B">
                    <w:rPr>
                      <w:rFonts w:ascii="Open Sans" w:eastAsia="Times New Roman" w:hAnsi="Open Sans" w:cs="Open Sans"/>
                      <w:b/>
                      <w:bCs/>
                      <w:color w:val="000000"/>
                      <w:sz w:val="24"/>
                      <w:szCs w:val="24"/>
                      <w:u w:val="single"/>
                      <w:lang w:eastAsia="sk-SK"/>
                    </w:rPr>
                    <w:t>IS PAM - Auswahl von Mitarbeitern</w:t>
                  </w:r>
                  <w:r w:rsidR="001C7D32" w:rsidRPr="001C7D32">
                    <w:rPr>
                      <w:rFonts w:ascii="Open Sans" w:eastAsia="Times New Roman" w:hAnsi="Open Sans" w:cs="Open Sans"/>
                      <w:b/>
                      <w:bCs/>
                      <w:color w:val="000000"/>
                      <w:sz w:val="24"/>
                      <w:szCs w:val="24"/>
                      <w:u w:val="single"/>
                      <w:lang w:eastAsia="sk-SK"/>
                    </w:rPr>
                    <w:t xml:space="preserve"> </w:t>
                  </w:r>
                </w:p>
              </w:tc>
            </w:tr>
            <w:tr w:rsidR="001C7D32" w:rsidRPr="001C7D32" w14:paraId="21EF9A3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8668C0A"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1</w:t>
                  </w:r>
                </w:p>
              </w:tc>
              <w:tc>
                <w:tcPr>
                  <w:tcW w:w="9355" w:type="dxa"/>
                  <w:gridSpan w:val="2"/>
                  <w:tcBorders>
                    <w:top w:val="single" w:sz="4" w:space="0" w:color="FFFFFF"/>
                    <w:left w:val="nil"/>
                    <w:bottom w:val="single" w:sz="4" w:space="0" w:color="FFFFFF"/>
                    <w:right w:val="single" w:sz="4" w:space="0" w:color="FFFFFF"/>
                  </w:tcBorders>
                  <w:shd w:val="clear" w:color="auto" w:fill="auto"/>
                  <w:hideMark/>
                </w:tcPr>
                <w:p w14:paraId="7117323F" w14:textId="0A8E085D"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Zweck der Verarbeitung personenbezogener Daten und Rechtsgrundlage der Verarbeitung</w:t>
                  </w:r>
                </w:p>
              </w:tc>
            </w:tr>
            <w:tr w:rsidR="001C7D32" w:rsidRPr="001C7D32" w14:paraId="5FACE2A8"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FFB14A7"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E54361D" w14:textId="1E66B312" w:rsidR="001C7D32" w:rsidRPr="001C7D32" w:rsidRDefault="007F582B" w:rsidP="001C7D32">
                  <w:pPr>
                    <w:spacing w:after="0" w:line="240" w:lineRule="auto"/>
                    <w:rPr>
                      <w:rFonts w:ascii="Open Sans" w:eastAsia="Times New Roman" w:hAnsi="Open Sans" w:cs="Open Sans"/>
                      <w:color w:val="000000"/>
                      <w:sz w:val="18"/>
                      <w:szCs w:val="18"/>
                      <w:u w:val="single"/>
                      <w:lang w:eastAsia="sk-SK"/>
                    </w:rPr>
                  </w:pPr>
                  <w:r w:rsidRPr="007F582B">
                    <w:rPr>
                      <w:rFonts w:ascii="Open Sans" w:eastAsia="Times New Roman" w:hAnsi="Open Sans" w:cs="Open Sans"/>
                      <w:color w:val="000000"/>
                      <w:sz w:val="18"/>
                      <w:szCs w:val="18"/>
                      <w:u w:val="single"/>
                      <w:lang w:eastAsia="sk-SK"/>
                    </w:rPr>
                    <w:t>Der Zweck der Verarbeitung personenbezogener Daten ist:</w:t>
                  </w:r>
                </w:p>
              </w:tc>
            </w:tr>
            <w:tr w:rsidR="001C7D32" w:rsidRPr="001C7D32" w14:paraId="1B34BEF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068024FF"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D17F591" w14:textId="607D2982"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die Auswahl geeigneter Mitarbeiter</w:t>
                  </w:r>
                  <w:r>
                    <w:rPr>
                      <w:rFonts w:ascii="Open Sans" w:eastAsia="Times New Roman" w:hAnsi="Open Sans" w:cs="Open Sans"/>
                      <w:color w:val="000000"/>
                      <w:sz w:val="18"/>
                      <w:szCs w:val="18"/>
                      <w:lang w:eastAsia="sk-SK"/>
                    </w:rPr>
                    <w:t>.</w:t>
                  </w:r>
                </w:p>
              </w:tc>
            </w:tr>
            <w:tr w:rsidR="001C7D32" w:rsidRPr="001C7D32" w14:paraId="7EA8874E"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18E531B"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C17230D" w14:textId="5196B223" w:rsidR="001C7D32" w:rsidRPr="001C7D32" w:rsidRDefault="007F582B" w:rsidP="001C7D32">
                  <w:pPr>
                    <w:spacing w:after="0" w:line="240" w:lineRule="auto"/>
                    <w:rPr>
                      <w:rFonts w:ascii="Open Sans" w:eastAsia="Times New Roman" w:hAnsi="Open Sans" w:cs="Open Sans"/>
                      <w:color w:val="000000"/>
                      <w:sz w:val="18"/>
                      <w:szCs w:val="18"/>
                      <w:u w:val="single"/>
                      <w:lang w:eastAsia="sk-SK"/>
                    </w:rPr>
                  </w:pPr>
                  <w:r w:rsidRPr="007F582B">
                    <w:rPr>
                      <w:rFonts w:ascii="Open Sans" w:eastAsia="Times New Roman" w:hAnsi="Open Sans" w:cs="Open Sans"/>
                      <w:color w:val="000000"/>
                      <w:sz w:val="18"/>
                      <w:szCs w:val="18"/>
                      <w:u w:val="single"/>
                      <w:lang w:eastAsia="sk-SK"/>
                    </w:rPr>
                    <w:t>Die personenbezogenen Daten werden auf Grundlage von:</w:t>
                  </w:r>
                </w:p>
              </w:tc>
            </w:tr>
            <w:tr w:rsidR="001C7D32" w:rsidRPr="001C7D32" w14:paraId="4AD7F78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25BB685"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hideMark/>
                </w:tcPr>
                <w:p w14:paraId="3375D778" w14:textId="3047BFF3"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(1) Art. 6 Abs. 1 lit. b) DSGVO: vertragliche und vorvertragliche Beziehung zur betroffenen Person,</w:t>
                  </w:r>
                  <w:r w:rsidR="001C7D32" w:rsidRPr="001C7D32">
                    <w:rPr>
                      <w:rFonts w:ascii="Open Sans" w:eastAsia="Times New Roman" w:hAnsi="Open Sans" w:cs="Open Sans"/>
                      <w:color w:val="000000"/>
                      <w:sz w:val="18"/>
                      <w:szCs w:val="18"/>
                      <w:lang w:eastAsia="sk-SK"/>
                    </w:rPr>
                    <w:br/>
                  </w:r>
                  <w:r w:rsidRPr="007F582B">
                    <w:rPr>
                      <w:rFonts w:ascii="Open Sans" w:eastAsia="Times New Roman" w:hAnsi="Open Sans" w:cs="Open Sans"/>
                      <w:color w:val="000000"/>
                      <w:sz w:val="18"/>
                      <w:szCs w:val="18"/>
                      <w:lang w:eastAsia="sk-SK"/>
                    </w:rPr>
                    <w:t>(2) Art. 6 Abs. 1 lit. c) DSGVO: Gesetz Nr. 311/2001 Z. z. Arbeitsgesetzbuch in der Fassung späterer Vorschriften, Gesetz Nr. 5/2004 Z. z. Gesetz über die Beschäftigungsdienste und zur Änderung und Ergänzung einiger Gesetze,</w:t>
                  </w:r>
                  <w:r w:rsidR="001C7D32" w:rsidRPr="001C7D32">
                    <w:rPr>
                      <w:rFonts w:ascii="Open Sans" w:eastAsia="Times New Roman" w:hAnsi="Open Sans" w:cs="Open Sans"/>
                      <w:color w:val="000000"/>
                      <w:sz w:val="18"/>
                      <w:szCs w:val="18"/>
                      <w:lang w:eastAsia="sk-SK"/>
                    </w:rPr>
                    <w:br/>
                  </w:r>
                  <w:r w:rsidRPr="007F582B">
                    <w:rPr>
                      <w:rFonts w:ascii="Open Sans" w:eastAsia="Times New Roman" w:hAnsi="Open Sans" w:cs="Open Sans"/>
                      <w:color w:val="000000"/>
                      <w:sz w:val="18"/>
                      <w:szCs w:val="18"/>
                      <w:lang w:eastAsia="sk-SK"/>
                    </w:rPr>
                    <w:t>(3) Art. 6 Abs. 1 lit. a) DSGVO: Einwilligung der betroffenen Person (im Falle der Bereitstellung von Daten durch einen empfehlenden Mitarbeiter, Speicherung des Lebenslaufs für zukünftige Auswahlverfahren),</w:t>
                  </w:r>
                  <w:r w:rsidR="001C7D32" w:rsidRPr="001C7D32">
                    <w:rPr>
                      <w:rFonts w:ascii="Open Sans" w:eastAsia="Times New Roman" w:hAnsi="Open Sans" w:cs="Open Sans"/>
                      <w:color w:val="000000"/>
                      <w:sz w:val="18"/>
                      <w:szCs w:val="18"/>
                      <w:lang w:eastAsia="sk-SK"/>
                    </w:rPr>
                    <w:br/>
                  </w:r>
                  <w:r w:rsidRPr="007F582B">
                    <w:rPr>
                      <w:rFonts w:ascii="Open Sans" w:eastAsia="Times New Roman" w:hAnsi="Open Sans" w:cs="Open Sans"/>
                      <w:color w:val="000000"/>
                      <w:sz w:val="18"/>
                      <w:szCs w:val="18"/>
                      <w:lang w:eastAsia="sk-SK"/>
                    </w:rPr>
                    <w:t>(4) Art. 9 Abs. 2 lit. b) DSGVO: Verarbeitung, die zur Erfüllung von Pflichten und zur Ausübung besonderer Rechte des Verantwortlichen oder der betroffenen Person im Bereich des Arbeitsrechts und des Sozialschutzes erforderlich ist,</w:t>
                  </w:r>
                  <w:r w:rsidR="001C7D32" w:rsidRPr="001C7D32">
                    <w:rPr>
                      <w:rFonts w:ascii="Open Sans" w:eastAsia="Times New Roman" w:hAnsi="Open Sans" w:cs="Open Sans"/>
                      <w:color w:val="000000"/>
                      <w:sz w:val="18"/>
                      <w:szCs w:val="18"/>
                      <w:lang w:eastAsia="sk-SK"/>
                    </w:rPr>
                    <w:br/>
                  </w:r>
                  <w:r w:rsidRPr="007F582B">
                    <w:rPr>
                      <w:rFonts w:ascii="Open Sans" w:eastAsia="Times New Roman" w:hAnsi="Open Sans" w:cs="Open Sans"/>
                      <w:color w:val="000000"/>
                      <w:sz w:val="18"/>
                      <w:szCs w:val="18"/>
                      <w:lang w:eastAsia="sk-SK"/>
                    </w:rPr>
                    <w:t>(5) Art. 10: die Verarbeitung von Daten, die sich auf die Feststellung von Straftaten und Ordnungswidrigkeiten beziehen, ist durch das Recht der Union oder des Mitgliedstaates erlaubt.</w:t>
                  </w:r>
                </w:p>
              </w:tc>
            </w:tr>
            <w:tr w:rsidR="001C7D32" w:rsidRPr="001C7D32" w14:paraId="190A6909"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A40B7B5"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2</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FD492A3" w14:textId="690441BC"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Identifikation der verarbeiteten personenbezogenen Daten der betroffenen Personen</w:t>
                  </w:r>
                </w:p>
              </w:tc>
            </w:tr>
            <w:tr w:rsidR="001C7D32" w:rsidRPr="001C7D32" w14:paraId="66E86BA6"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3F6C2E73"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343EC3C0" w14:textId="34365873" w:rsidR="001C7D32" w:rsidRPr="001C7D32" w:rsidRDefault="007F582B" w:rsidP="001C7D32">
                  <w:pPr>
                    <w:spacing w:after="0" w:line="240" w:lineRule="auto"/>
                    <w:rPr>
                      <w:rFonts w:ascii="Open Sans" w:eastAsia="Times New Roman" w:hAnsi="Open Sans" w:cs="Open Sans"/>
                      <w:color w:val="000000"/>
                      <w:sz w:val="18"/>
                      <w:szCs w:val="18"/>
                      <w:u w:val="single"/>
                      <w:lang w:eastAsia="sk-SK"/>
                    </w:rPr>
                  </w:pPr>
                  <w:r w:rsidRPr="007F582B">
                    <w:rPr>
                      <w:rFonts w:ascii="Open Sans" w:eastAsia="Times New Roman" w:hAnsi="Open Sans" w:cs="Open Sans"/>
                      <w:color w:val="000000"/>
                      <w:sz w:val="18"/>
                      <w:szCs w:val="18"/>
                      <w:u w:val="single"/>
                      <w:lang w:eastAsia="sk-SK"/>
                    </w:rPr>
                    <w:t>Betroffene Personen, deren personenbezogene Daten wir verarbeiten:</w:t>
                  </w:r>
                </w:p>
              </w:tc>
            </w:tr>
            <w:tr w:rsidR="001C7D32" w:rsidRPr="001C7D32" w14:paraId="664CC705"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D76A368"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4B67C065" w14:textId="362FA21E"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Bewerber.</w:t>
                  </w:r>
                </w:p>
              </w:tc>
            </w:tr>
            <w:tr w:rsidR="001C7D32" w:rsidRPr="001C7D32" w14:paraId="5ACB06A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A7BECF9"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6F3EE458" w14:textId="176EC56A" w:rsidR="001C7D32" w:rsidRPr="001C7D32" w:rsidRDefault="007F582B" w:rsidP="001C7D32">
                  <w:pPr>
                    <w:spacing w:after="0" w:line="240" w:lineRule="auto"/>
                    <w:rPr>
                      <w:rFonts w:ascii="Open Sans" w:eastAsia="Times New Roman" w:hAnsi="Open Sans" w:cs="Open Sans"/>
                      <w:color w:val="000000"/>
                      <w:sz w:val="18"/>
                      <w:szCs w:val="18"/>
                      <w:u w:val="single"/>
                      <w:lang w:eastAsia="sk-SK"/>
                    </w:rPr>
                  </w:pPr>
                  <w:r w:rsidRPr="007F582B">
                    <w:rPr>
                      <w:rFonts w:ascii="Open Sans" w:eastAsia="Times New Roman" w:hAnsi="Open Sans" w:cs="Open Sans"/>
                      <w:color w:val="000000"/>
                      <w:sz w:val="18"/>
                      <w:szCs w:val="18"/>
                      <w:u w:val="single"/>
                      <w:lang w:eastAsia="sk-SK"/>
                    </w:rPr>
                    <w:t>Umfang der personenbezogenen Daten, die wir verarbeiten:</w:t>
                  </w:r>
                </w:p>
              </w:tc>
            </w:tr>
            <w:tr w:rsidR="001C7D32" w:rsidRPr="001C7D32" w14:paraId="24810727"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39CAB964"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3136F5D0" w14:textId="09CEC919" w:rsidR="001C7D32" w:rsidRPr="001C7D32" w:rsidRDefault="007F582B" w:rsidP="001C7D32">
                  <w:pPr>
                    <w:spacing w:after="0" w:line="240" w:lineRule="auto"/>
                    <w:rPr>
                      <w:rFonts w:ascii="Open Sans" w:eastAsia="Times New Roman" w:hAnsi="Open Sans" w:cs="Open Sans"/>
                      <w:sz w:val="18"/>
                      <w:szCs w:val="18"/>
                      <w:lang w:eastAsia="sk-SK"/>
                    </w:rPr>
                  </w:pPr>
                  <w:r w:rsidRPr="007F582B">
                    <w:rPr>
                      <w:rFonts w:ascii="Open Sans" w:eastAsia="Times New Roman" w:hAnsi="Open Sans" w:cs="Open Sans"/>
                      <w:sz w:val="18"/>
                      <w:szCs w:val="18"/>
                      <w:lang w:eastAsia="sk-SK"/>
                    </w:rPr>
                    <w:t>personenbezogene Daten, die im Lebenslauf und in Begleitdokumenten angegeben sind und sich aus der Beurteilung der Eignung des Bewerbers ergeben. Dies sind insbesondere Identifikations- und Kontaktdaten, Daten zu Gewohnheiten und Präferenzen, die im Lebenslauf oder direkt im Vorstellungsgespräch angegeben werden, finanzielle Daten, z.B. gewünschtes und angebotenes Gehalt.</w:t>
                  </w:r>
                </w:p>
              </w:tc>
            </w:tr>
            <w:tr w:rsidR="001C7D32" w:rsidRPr="001C7D32" w14:paraId="1592F5A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04FC2DCD"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3</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048F4583" w14:textId="77777777" w:rsid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Identifikation der Empfänger oder anderer Stellen, die Zugang zu personenbezogenen Daten haben können</w:t>
                  </w:r>
                </w:p>
                <w:p w14:paraId="6BBDEADF" w14:textId="77777777" w:rsidR="008C3B2C" w:rsidRDefault="008C3B2C" w:rsidP="001C7D32">
                  <w:pPr>
                    <w:spacing w:after="0" w:line="240" w:lineRule="auto"/>
                    <w:rPr>
                      <w:rFonts w:ascii="Open Sans" w:eastAsia="Times New Roman" w:hAnsi="Open Sans" w:cs="Open Sans"/>
                      <w:b/>
                      <w:bCs/>
                      <w:color w:val="000000"/>
                      <w:sz w:val="18"/>
                      <w:szCs w:val="18"/>
                      <w:lang w:eastAsia="sk-SK"/>
                    </w:rPr>
                  </w:pPr>
                </w:p>
                <w:p w14:paraId="41BB73D9" w14:textId="77777777" w:rsidR="008C3B2C" w:rsidRDefault="008C3B2C" w:rsidP="001C7D32">
                  <w:pPr>
                    <w:spacing w:after="0" w:line="240" w:lineRule="auto"/>
                    <w:rPr>
                      <w:rFonts w:ascii="Open Sans" w:eastAsia="Times New Roman" w:hAnsi="Open Sans" w:cs="Open Sans"/>
                      <w:b/>
                      <w:bCs/>
                      <w:color w:val="000000"/>
                      <w:sz w:val="18"/>
                      <w:szCs w:val="18"/>
                      <w:lang w:eastAsia="sk-SK"/>
                    </w:rPr>
                  </w:pPr>
                </w:p>
                <w:p w14:paraId="188CA3D5" w14:textId="77777777" w:rsidR="007F582B" w:rsidRDefault="007F582B" w:rsidP="001C7D32">
                  <w:pPr>
                    <w:spacing w:after="0" w:line="240" w:lineRule="auto"/>
                    <w:rPr>
                      <w:rFonts w:ascii="Open Sans" w:eastAsia="Times New Roman" w:hAnsi="Open Sans" w:cs="Open Sans"/>
                      <w:b/>
                      <w:bCs/>
                      <w:color w:val="000000"/>
                      <w:sz w:val="18"/>
                      <w:szCs w:val="18"/>
                      <w:lang w:eastAsia="sk-SK"/>
                    </w:rPr>
                  </w:pPr>
                </w:p>
                <w:p w14:paraId="5975C1A6" w14:textId="612A61FE" w:rsidR="007F582B" w:rsidRPr="001C7D32" w:rsidRDefault="007F582B" w:rsidP="001C7D32">
                  <w:pPr>
                    <w:spacing w:after="0" w:line="240" w:lineRule="auto"/>
                    <w:rPr>
                      <w:rFonts w:ascii="Open Sans" w:eastAsia="Times New Roman" w:hAnsi="Open Sans" w:cs="Open Sans"/>
                      <w:b/>
                      <w:bCs/>
                      <w:color w:val="000000"/>
                      <w:sz w:val="18"/>
                      <w:szCs w:val="18"/>
                      <w:lang w:eastAsia="sk-SK"/>
                    </w:rPr>
                  </w:pPr>
                </w:p>
              </w:tc>
            </w:tr>
            <w:tr w:rsidR="001C7D32" w:rsidRPr="001C7D32" w14:paraId="4A9C3E16" w14:textId="77777777" w:rsidTr="00623577">
              <w:trPr>
                <w:trHeight w:val="240"/>
              </w:trPr>
              <w:tc>
                <w:tcPr>
                  <w:tcW w:w="243" w:type="dxa"/>
                  <w:tcBorders>
                    <w:top w:val="nil"/>
                    <w:left w:val="single" w:sz="4" w:space="0" w:color="FFFFFF"/>
                    <w:bottom w:val="single" w:sz="4" w:space="0" w:color="FFFFFF"/>
                    <w:right w:val="nil"/>
                  </w:tcBorders>
                  <w:shd w:val="clear" w:color="auto" w:fill="auto"/>
                  <w:noWrap/>
                  <w:hideMark/>
                </w:tcPr>
                <w:p w14:paraId="41E6637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lastRenderedPageBreak/>
                    <w:t> </w:t>
                  </w:r>
                </w:p>
              </w:tc>
              <w:tc>
                <w:tcPr>
                  <w:tcW w:w="6164" w:type="dxa"/>
                  <w:tcBorders>
                    <w:top w:val="single" w:sz="4" w:space="0" w:color="auto"/>
                    <w:left w:val="single" w:sz="4" w:space="0" w:color="auto"/>
                    <w:bottom w:val="single" w:sz="4" w:space="0" w:color="auto"/>
                    <w:right w:val="single" w:sz="4" w:space="0" w:color="auto"/>
                  </w:tcBorders>
                  <w:shd w:val="clear" w:color="auto" w:fill="auto"/>
                  <w:hideMark/>
                </w:tcPr>
                <w:p w14:paraId="3E83236D" w14:textId="4A4CF5B5"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Kategorie der Empfänger</w:t>
                  </w:r>
                </w:p>
              </w:tc>
              <w:tc>
                <w:tcPr>
                  <w:tcW w:w="3191" w:type="dxa"/>
                  <w:tcBorders>
                    <w:top w:val="single" w:sz="4" w:space="0" w:color="auto"/>
                    <w:left w:val="nil"/>
                    <w:bottom w:val="single" w:sz="4" w:space="0" w:color="auto"/>
                    <w:right w:val="single" w:sz="4" w:space="0" w:color="auto"/>
                  </w:tcBorders>
                  <w:shd w:val="clear" w:color="auto" w:fill="auto"/>
                  <w:hideMark/>
                </w:tcPr>
                <w:p w14:paraId="47F2D9D9" w14:textId="193CAD4D" w:rsidR="001C7D32" w:rsidRPr="001C7D32" w:rsidRDefault="007F582B" w:rsidP="001C7D32">
                  <w:pPr>
                    <w:spacing w:after="0" w:line="240" w:lineRule="auto"/>
                    <w:jc w:val="center"/>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Identifikation der Empfänger</w:t>
                  </w:r>
                </w:p>
              </w:tc>
            </w:tr>
            <w:tr w:rsidR="001C7D32" w:rsidRPr="001C7D32" w14:paraId="6779A268" w14:textId="77777777" w:rsidTr="00623577">
              <w:trPr>
                <w:trHeight w:val="240"/>
              </w:trPr>
              <w:tc>
                <w:tcPr>
                  <w:tcW w:w="243" w:type="dxa"/>
                  <w:tcBorders>
                    <w:top w:val="nil"/>
                    <w:left w:val="single" w:sz="4" w:space="0" w:color="FFFFFF"/>
                    <w:bottom w:val="single" w:sz="4" w:space="0" w:color="FFFFFF"/>
                    <w:right w:val="nil"/>
                  </w:tcBorders>
                  <w:shd w:val="clear" w:color="auto" w:fill="auto"/>
                  <w:noWrap/>
                  <w:hideMark/>
                </w:tcPr>
                <w:p w14:paraId="6706AD2E"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6164" w:type="dxa"/>
                  <w:tcBorders>
                    <w:top w:val="nil"/>
                    <w:left w:val="single" w:sz="4" w:space="0" w:color="auto"/>
                    <w:bottom w:val="single" w:sz="4" w:space="0" w:color="auto"/>
                    <w:right w:val="single" w:sz="4" w:space="0" w:color="auto"/>
                  </w:tcBorders>
                  <w:shd w:val="clear" w:color="auto" w:fill="auto"/>
                  <w:hideMark/>
                </w:tcPr>
                <w:p w14:paraId="6D82F233" w14:textId="77777777" w:rsidR="008C3B2C" w:rsidRPr="008C3B2C" w:rsidRDefault="008C3B2C" w:rsidP="008C3B2C">
                  <w:p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(1) Institutionen, Organisationen, Vertragspartner oder andere Parteien, denen der Zugang durch ein besonderes Gesetz und/oder die Ausübung öffentlicher Gewalt ermöglicht wird (Art. 6 Abs. 1 lit. c) und e) der Verordnung), z. B.:</w:t>
                  </w:r>
                </w:p>
                <w:p w14:paraId="539288E2" w14:textId="77777777" w:rsidR="008C3B2C" w:rsidRPr="008C3B2C" w:rsidRDefault="008C3B2C" w:rsidP="008C3B2C">
                  <w:pPr>
                    <w:numPr>
                      <w:ilvl w:val="0"/>
                      <w:numId w:val="21"/>
                    </w:num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Gesetz Nr. 5/2004 Slg. über die Dienstleistungen im Bereich der Beschäftigung und zur Änderung und Ergänzung bestimmter Gesetze,</w:t>
                  </w:r>
                </w:p>
                <w:p w14:paraId="379A37C5" w14:textId="77777777" w:rsidR="008C3B2C" w:rsidRPr="008C3B2C" w:rsidRDefault="008C3B2C" w:rsidP="008C3B2C">
                  <w:pPr>
                    <w:numPr>
                      <w:ilvl w:val="0"/>
                      <w:numId w:val="21"/>
                    </w:num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andere gesetzliche Vorschriften.</w:t>
                  </w:r>
                </w:p>
                <w:p w14:paraId="325A4919" w14:textId="77777777" w:rsidR="008C3B2C" w:rsidRPr="008C3B2C" w:rsidRDefault="008C3B2C" w:rsidP="008C3B2C">
                  <w:p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(2) Auftragsverarbeiter auf Grundlage eines Vertrages (Art. 28 der GDPR-Verordnung).</w:t>
                  </w:r>
                </w:p>
                <w:p w14:paraId="4CB31754" w14:textId="77777777" w:rsidR="008C3B2C" w:rsidRPr="008C3B2C" w:rsidRDefault="008C3B2C" w:rsidP="008C3B2C">
                  <w:p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(3) Ein anderer Verantwortlicher, sofern Sie Ihre Einwilligung erteilt haben (Art. 6 Abs. 1 lit. a) der GDPR-Verordnung).</w:t>
                  </w:r>
                </w:p>
                <w:p w14:paraId="0D92C3CA" w14:textId="77777777" w:rsidR="008C3B2C" w:rsidRPr="008C3B2C" w:rsidRDefault="008C3B2C" w:rsidP="008C3B2C">
                  <w:p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(4) Vertragspartner im Rahmen der Erfüllung eines Vertrages zwischen Ihnen und dem Verantwortlichen (Art. 6 Abs. 1 lit. b) der GDPR-Verordnung).</w:t>
                  </w:r>
                </w:p>
                <w:p w14:paraId="526DE0CB" w14:textId="77777777" w:rsidR="008C3B2C" w:rsidRPr="008C3B2C" w:rsidRDefault="008C3B2C" w:rsidP="008C3B2C">
                  <w:pPr>
                    <w:spacing w:after="0" w:line="240" w:lineRule="auto"/>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(5) Eine andere Partei auf Grundlage des berechtigten Interesses (Art. 6 Abs. 1 lit. f) der GDPR-Verordnung).</w:t>
                  </w:r>
                </w:p>
                <w:p w14:paraId="062E99BA" w14:textId="30DEC6F2" w:rsidR="001C7D32" w:rsidRPr="001C7D32" w:rsidRDefault="001C7D32" w:rsidP="001C7D32">
                  <w:pPr>
                    <w:spacing w:after="0" w:line="240" w:lineRule="auto"/>
                    <w:rPr>
                      <w:rFonts w:ascii="Open Sans" w:eastAsia="Times New Roman" w:hAnsi="Open Sans" w:cs="Open Sans"/>
                      <w:color w:val="000000"/>
                      <w:sz w:val="18"/>
                      <w:szCs w:val="18"/>
                      <w:lang w:eastAsia="sk-SK"/>
                    </w:rPr>
                  </w:pPr>
                </w:p>
              </w:tc>
              <w:tc>
                <w:tcPr>
                  <w:tcW w:w="3191" w:type="dxa"/>
                  <w:tcBorders>
                    <w:top w:val="nil"/>
                    <w:left w:val="nil"/>
                    <w:bottom w:val="single" w:sz="4" w:space="0" w:color="auto"/>
                    <w:right w:val="single" w:sz="4" w:space="0" w:color="auto"/>
                  </w:tcBorders>
                  <w:shd w:val="clear" w:color="auto" w:fill="auto"/>
                  <w:hideMark/>
                </w:tcPr>
                <w:p w14:paraId="44CC2A25" w14:textId="197743F9" w:rsidR="001C7D32" w:rsidRPr="001C7D32" w:rsidRDefault="008C3B2C" w:rsidP="001C7D32">
                  <w:pPr>
                    <w:spacing w:after="0" w:line="240" w:lineRule="auto"/>
                    <w:jc w:val="center"/>
                    <w:rPr>
                      <w:rFonts w:ascii="Open Sans" w:eastAsia="Times New Roman" w:hAnsi="Open Sans" w:cs="Open Sans"/>
                      <w:color w:val="000000"/>
                      <w:sz w:val="18"/>
                      <w:szCs w:val="18"/>
                      <w:lang w:eastAsia="sk-SK"/>
                    </w:rPr>
                  </w:pPr>
                  <w:r w:rsidRPr="008C3B2C">
                    <w:rPr>
                      <w:rFonts w:ascii="Open Sans" w:eastAsia="Times New Roman" w:hAnsi="Open Sans" w:cs="Open Sans"/>
                      <w:color w:val="000000"/>
                      <w:sz w:val="18"/>
                      <w:szCs w:val="18"/>
                      <w:lang w:eastAsia="sk-SK"/>
                    </w:rPr>
                    <w:t>(1) Amt für Arbeit, soziale Angelegenheiten und Familie (z. B. zum Zweck der Bestätigung der Arbeitssuche), ein anderer berechtigter Dritter.</w:t>
                  </w:r>
                </w:p>
              </w:tc>
            </w:tr>
            <w:tr w:rsidR="001C7D32" w:rsidRPr="001C7D32" w14:paraId="503562D3"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0586F3C"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4</w:t>
                  </w:r>
                </w:p>
              </w:tc>
              <w:tc>
                <w:tcPr>
                  <w:tcW w:w="9355" w:type="dxa"/>
                  <w:gridSpan w:val="2"/>
                  <w:tcBorders>
                    <w:top w:val="nil"/>
                    <w:left w:val="nil"/>
                    <w:bottom w:val="single" w:sz="4" w:space="0" w:color="FFFFFF"/>
                    <w:right w:val="single" w:sz="4" w:space="0" w:color="FFFFFF"/>
                  </w:tcBorders>
                  <w:shd w:val="clear" w:color="auto" w:fill="auto"/>
                  <w:noWrap/>
                  <w:hideMark/>
                </w:tcPr>
                <w:p w14:paraId="1BB02984" w14:textId="448A8D88"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Übertragung personenbezogener Daten in ein Drittland/in eine internationale Organisation</w:t>
                  </w:r>
                </w:p>
              </w:tc>
            </w:tr>
            <w:tr w:rsidR="001C7D32" w:rsidRPr="001C7D32" w14:paraId="26C2143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B1D297F"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18CDB5BF" w14:textId="07D0F858"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Eine Übertragung in ein Drittland oder an eine internationale Organisation erfolgt nicht.</w:t>
                  </w:r>
                </w:p>
              </w:tc>
            </w:tr>
            <w:tr w:rsidR="001C7D32" w:rsidRPr="001C7D32" w14:paraId="0320D816"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E8F364F"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5</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7235FD8" w14:textId="7FEC341A"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Identifikation der Quelle, aus der die personenbezogenen Daten stammen</w:t>
                  </w:r>
                </w:p>
              </w:tc>
            </w:tr>
            <w:tr w:rsidR="001C7D32" w:rsidRPr="001C7D32" w14:paraId="00BC0103"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E0E65B6"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960C6EB" w14:textId="215971B8"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Direkt von der betroffenen Person, mit Zustimmung auch von einer anderen Person (empfehlender Mitarbeiter).</w:t>
                  </w:r>
                </w:p>
              </w:tc>
            </w:tr>
            <w:tr w:rsidR="001C7D32" w:rsidRPr="001C7D32" w14:paraId="69E4F7FC"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77F892F"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6</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02BEB9A7" w14:textId="4D2576BE"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Aufbewahrungsdauer der personenbezogenen Daten</w:t>
                  </w:r>
                </w:p>
              </w:tc>
            </w:tr>
            <w:tr w:rsidR="001C7D32" w:rsidRPr="001C7D32" w14:paraId="22993F8C"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00A60DC"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9328806" w14:textId="61F2D702"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xml:space="preserve">1 </w:t>
                  </w:r>
                  <w:r w:rsidR="007F582B">
                    <w:rPr>
                      <w:rFonts w:ascii="Open Sans" w:eastAsia="Times New Roman" w:hAnsi="Open Sans" w:cs="Open Sans"/>
                      <w:color w:val="000000"/>
                      <w:sz w:val="18"/>
                      <w:szCs w:val="18"/>
                      <w:lang w:eastAsia="sk-SK"/>
                    </w:rPr>
                    <w:t>Jahr</w:t>
                  </w:r>
                  <w:r w:rsidRPr="001C7D32">
                    <w:rPr>
                      <w:rFonts w:ascii="Open Sans" w:eastAsia="Times New Roman" w:hAnsi="Open Sans" w:cs="Open Sans"/>
                      <w:color w:val="000000"/>
                      <w:sz w:val="18"/>
                      <w:szCs w:val="18"/>
                      <w:lang w:eastAsia="sk-SK"/>
                    </w:rPr>
                    <w:t>.</w:t>
                  </w:r>
                </w:p>
              </w:tc>
            </w:tr>
            <w:tr w:rsidR="001C7D32" w:rsidRPr="001C7D32" w14:paraId="5C6EB54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6C27B0F4"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7</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49BC6B57" w14:textId="733E4F83"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Profilierung</w:t>
                  </w:r>
                </w:p>
              </w:tc>
            </w:tr>
            <w:tr w:rsidR="001C7D32" w:rsidRPr="001C7D32" w14:paraId="03BEF425"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E2C77D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AFE95A0" w14:textId="0B2C037A" w:rsidR="001C7D32" w:rsidRPr="001C7D32" w:rsidRDefault="007F582B" w:rsidP="001C7D32">
                  <w:pPr>
                    <w:spacing w:after="0" w:line="240" w:lineRule="auto"/>
                    <w:rPr>
                      <w:rFonts w:ascii="Open Sans" w:eastAsia="Times New Roman" w:hAnsi="Open Sans" w:cs="Open Sans"/>
                      <w:sz w:val="18"/>
                      <w:szCs w:val="18"/>
                      <w:lang w:eastAsia="sk-SK"/>
                    </w:rPr>
                  </w:pPr>
                  <w:r w:rsidRPr="007F582B">
                    <w:rPr>
                      <w:rFonts w:ascii="Open Sans" w:eastAsia="Times New Roman" w:hAnsi="Open Sans" w:cs="Open Sans"/>
                      <w:sz w:val="18"/>
                      <w:szCs w:val="18"/>
                      <w:lang w:eastAsia="sk-SK"/>
                    </w:rPr>
                    <w:t>Erfolgt nicht.</w:t>
                  </w:r>
                </w:p>
              </w:tc>
            </w:tr>
            <w:tr w:rsidR="001C7D32" w:rsidRPr="001C7D32" w14:paraId="6F968A3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FA8DAD3"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8</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1BDFB103" w14:textId="3BCF2F80" w:rsidR="001C7D32" w:rsidRPr="001C7D32" w:rsidRDefault="007F582B" w:rsidP="001C7D32">
                  <w:pPr>
                    <w:spacing w:after="0" w:line="240" w:lineRule="auto"/>
                    <w:rPr>
                      <w:rFonts w:ascii="Open Sans" w:eastAsia="Times New Roman" w:hAnsi="Open Sans" w:cs="Open Sans"/>
                      <w:b/>
                      <w:bCs/>
                      <w:color w:val="000000"/>
                      <w:sz w:val="18"/>
                      <w:szCs w:val="18"/>
                      <w:lang w:eastAsia="sk-SK"/>
                    </w:rPr>
                  </w:pPr>
                  <w:r w:rsidRPr="007F582B">
                    <w:rPr>
                      <w:rFonts w:ascii="Open Sans" w:eastAsia="Times New Roman" w:hAnsi="Open Sans" w:cs="Open Sans"/>
                      <w:b/>
                      <w:bCs/>
                      <w:color w:val="000000"/>
                      <w:sz w:val="18"/>
                      <w:szCs w:val="18"/>
                      <w:lang w:eastAsia="sk-SK"/>
                    </w:rPr>
                    <w:t>Pflicht zur Bereitstellung personenbezogener Daten</w:t>
                  </w:r>
                </w:p>
              </w:tc>
            </w:tr>
            <w:tr w:rsidR="001C7D32" w:rsidRPr="001C7D32" w14:paraId="7EF062B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D406C4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B8741B4" w14:textId="2C638280" w:rsidR="001C7D32" w:rsidRPr="001C7D32" w:rsidRDefault="007F582B" w:rsidP="001C7D32">
                  <w:pPr>
                    <w:spacing w:after="0" w:line="240" w:lineRule="auto"/>
                    <w:rPr>
                      <w:rFonts w:ascii="Open Sans" w:eastAsia="Times New Roman" w:hAnsi="Open Sans" w:cs="Open Sans"/>
                      <w:color w:val="000000"/>
                      <w:sz w:val="18"/>
                      <w:szCs w:val="18"/>
                      <w:lang w:eastAsia="sk-SK"/>
                    </w:rPr>
                  </w:pPr>
                  <w:r w:rsidRPr="007F582B">
                    <w:rPr>
                      <w:rFonts w:ascii="Open Sans" w:eastAsia="Times New Roman" w:hAnsi="Open Sans" w:cs="Open Sans"/>
                      <w:color w:val="000000"/>
                      <w:sz w:val="18"/>
                      <w:szCs w:val="18"/>
                      <w:lang w:eastAsia="sk-SK"/>
                    </w:rPr>
                    <w:t>Die Nichtbereitstellung personenbezogener Daten, die für die Durchführung der Auswahl eines geeigneten Bewerbers erforderlich sind, kann dazu führen, dass die Auswahl nicht durchgeführt wird und die Fähigkeiten und Qualitäten des Bewerbers nicht beurteilt werden können.</w:t>
                  </w:r>
                  <w:r w:rsidRPr="007F582B">
                    <w:rPr>
                      <w:rFonts w:ascii="Open Sans" w:eastAsia="Times New Roman" w:hAnsi="Open Sans" w:cs="Open Sans"/>
                      <w:color w:val="000000"/>
                      <w:sz w:val="18"/>
                      <w:szCs w:val="18"/>
                      <w:lang w:eastAsia="sk-SK"/>
                    </w:rPr>
                    <w:br/>
                    <w:t>Die Bereitstellung personenbezogener Daten durch einen empfehlenden Mitarbeiter ist nur mit Ihrer freiwilligen Einwilligung möglich. Falls Sie die Einwilligung, den Lebenslauf oder andere Daten nicht über den empfehlenden Mitarbeiter bereitstellen, können Sie die personenbezogenen Daten direkt an uns übermitteln.</w:t>
                  </w:r>
                  <w:r w:rsidRPr="007F582B">
                    <w:rPr>
                      <w:rFonts w:ascii="Open Sans" w:eastAsia="Times New Roman" w:hAnsi="Open Sans" w:cs="Open Sans"/>
                      <w:color w:val="000000"/>
                      <w:sz w:val="18"/>
                      <w:szCs w:val="18"/>
                      <w:lang w:eastAsia="sk-SK"/>
                    </w:rPr>
                    <w:br/>
                    <w:t>Wenn Sie an zukünftigen Auswahlverfahren teilnehmen möchten, ist es erforderlich, uns Ihre freiwillige Einwilligung zu erteilen. Bei Nichtbereitstellung der Einwilligung wird der Verantwortliche die personenbezogenen Daten nicht länger verarbeiten, als es für die Beurteilung der Eignung des Bewerbers für die betreffende Stelle notwendig ist.</w:t>
                  </w:r>
                  <w:r w:rsidRPr="007F582B">
                    <w:rPr>
                      <w:rFonts w:ascii="Open Sans" w:eastAsia="Times New Roman" w:hAnsi="Open Sans" w:cs="Open Sans"/>
                      <w:color w:val="000000"/>
                      <w:sz w:val="18"/>
                      <w:szCs w:val="18"/>
                      <w:lang w:eastAsia="sk-SK"/>
                    </w:rPr>
                    <w:br/>
                    <w:t>Die Bereitstellung personenbezogener Daten, die gemäß dem Arbeitsgesetzbuch und besonderen Gesetzen verarbeitet werden, ist eine gesetzliche Anforderung / vertragliche Anforderung bzw. eine Anforderung, die für den Abschluss eines Vertrages erforderlich ist. Die betroffene Person ist verpflichtet, personenbezogene Daten bereitzustellen; bei Nichtbereitstellung wird der Verantwortliche der betroffenen Person den Abschluss oder die Erfüllung des Vertrages nicht gewährleisten.</w:t>
                  </w:r>
                </w:p>
              </w:tc>
            </w:tr>
            <w:tr w:rsidR="00623577" w:rsidRPr="001C7D32" w14:paraId="601D113A" w14:textId="77777777" w:rsidTr="00623577">
              <w:trPr>
                <w:gridAfter w:val="2"/>
                <w:wAfter w:w="9355" w:type="dxa"/>
                <w:trHeight w:val="343"/>
              </w:trPr>
              <w:tc>
                <w:tcPr>
                  <w:tcW w:w="243" w:type="dxa"/>
                  <w:tcBorders>
                    <w:top w:val="nil"/>
                    <w:left w:val="single" w:sz="4" w:space="0" w:color="FFFFFF"/>
                    <w:bottom w:val="single" w:sz="4" w:space="0" w:color="FFFFFF"/>
                    <w:right w:val="nil"/>
                  </w:tcBorders>
                  <w:shd w:val="clear" w:color="auto" w:fill="auto"/>
                  <w:noWrap/>
                  <w:hideMark/>
                </w:tcPr>
                <w:p w14:paraId="6708F062" w14:textId="77777777" w:rsidR="00623577" w:rsidRPr="001C7D32" w:rsidRDefault="00623577" w:rsidP="001C7D32">
                  <w:pPr>
                    <w:spacing w:after="0" w:line="240" w:lineRule="auto"/>
                    <w:rPr>
                      <w:rFonts w:eastAsia="Times New Roman" w:cs="Calibri"/>
                      <w:b/>
                      <w:bCs/>
                      <w:color w:val="000000"/>
                      <w:sz w:val="18"/>
                      <w:szCs w:val="18"/>
                      <w:lang w:eastAsia="sk-SK"/>
                    </w:rPr>
                  </w:pPr>
                  <w:r w:rsidRPr="001C7D32">
                    <w:rPr>
                      <w:rFonts w:eastAsia="Times New Roman" w:cs="Calibri"/>
                      <w:b/>
                      <w:bCs/>
                      <w:color w:val="000000"/>
                      <w:sz w:val="18"/>
                      <w:szCs w:val="18"/>
                      <w:lang w:eastAsia="sk-SK"/>
                    </w:rPr>
                    <w:t> </w:t>
                  </w:r>
                </w:p>
              </w:tc>
            </w:tr>
          </w:tbl>
          <w:p w14:paraId="243198F0" w14:textId="06DDD25B" w:rsidR="00623577" w:rsidRPr="00CE0D34" w:rsidRDefault="00623577" w:rsidP="001E3195">
            <w:pPr>
              <w:spacing w:after="0" w:line="240" w:lineRule="auto"/>
              <w:rPr>
                <w:rFonts w:ascii="Open Sans" w:eastAsia="Times New Roman" w:hAnsi="Open Sans" w:cs="Open Sans"/>
                <w:b/>
                <w:bCs/>
                <w:color w:val="000000"/>
                <w:sz w:val="18"/>
                <w:szCs w:val="18"/>
                <w:lang w:eastAsia="sk-SK"/>
              </w:rPr>
            </w:pPr>
          </w:p>
        </w:tc>
        <w:tc>
          <w:tcPr>
            <w:tcW w:w="5896" w:type="dxa"/>
            <w:tcBorders>
              <w:top w:val="nil"/>
              <w:left w:val="nil"/>
              <w:bottom w:val="single" w:sz="4" w:space="0" w:color="FFFFFF"/>
              <w:right w:val="nil"/>
            </w:tcBorders>
            <w:shd w:val="clear" w:color="auto" w:fill="auto"/>
            <w:noWrap/>
            <w:hideMark/>
          </w:tcPr>
          <w:p w14:paraId="1DC50236" w14:textId="77777777" w:rsidR="00C92623" w:rsidRPr="00CE0D34" w:rsidRDefault="00C92623" w:rsidP="001E3195">
            <w:pPr>
              <w:spacing w:after="0" w:line="240" w:lineRule="auto"/>
              <w:rPr>
                <w:rFonts w:ascii="Open Sans" w:eastAsia="Times New Roman" w:hAnsi="Open Sans" w:cs="Open Sans"/>
                <w:b/>
                <w:bCs/>
                <w:sz w:val="18"/>
                <w:szCs w:val="18"/>
                <w:lang w:eastAsia="sk-SK"/>
              </w:rPr>
            </w:pPr>
            <w:r w:rsidRPr="00CE0D34">
              <w:rPr>
                <w:rFonts w:ascii="Open Sans" w:eastAsia="Times New Roman" w:hAnsi="Open Sans" w:cs="Open Sans"/>
                <w:b/>
                <w:bCs/>
                <w:sz w:val="18"/>
                <w:szCs w:val="18"/>
                <w:lang w:eastAsia="sk-SK"/>
              </w:rPr>
              <w:lastRenderedPageBreak/>
              <w:t> </w:t>
            </w:r>
          </w:p>
        </w:tc>
        <w:tc>
          <w:tcPr>
            <w:tcW w:w="3052" w:type="dxa"/>
            <w:tcBorders>
              <w:top w:val="nil"/>
              <w:left w:val="nil"/>
              <w:bottom w:val="single" w:sz="4" w:space="0" w:color="FFFFFF"/>
              <w:right w:val="single" w:sz="4" w:space="0" w:color="FFFFFF"/>
            </w:tcBorders>
            <w:shd w:val="clear" w:color="auto" w:fill="auto"/>
            <w:noWrap/>
            <w:hideMark/>
          </w:tcPr>
          <w:p w14:paraId="29F2A5FD" w14:textId="77777777" w:rsidR="00C92623" w:rsidRPr="00CE0D34" w:rsidRDefault="00C92623" w:rsidP="001E3195">
            <w:pPr>
              <w:spacing w:after="0" w:line="240" w:lineRule="auto"/>
              <w:rPr>
                <w:rFonts w:ascii="Open Sans" w:eastAsia="Times New Roman" w:hAnsi="Open Sans" w:cs="Open Sans"/>
                <w:sz w:val="18"/>
                <w:szCs w:val="18"/>
                <w:lang w:eastAsia="sk-SK"/>
              </w:rPr>
            </w:pPr>
            <w:r w:rsidRPr="00CE0D34">
              <w:rPr>
                <w:rFonts w:ascii="Open Sans" w:eastAsia="Times New Roman" w:hAnsi="Open Sans" w:cs="Open Sans"/>
                <w:sz w:val="18"/>
                <w:szCs w:val="18"/>
                <w:lang w:eastAsia="sk-SK"/>
              </w:rPr>
              <w:t> </w:t>
            </w:r>
          </w:p>
        </w:tc>
      </w:tr>
    </w:tbl>
    <w:p w14:paraId="31295AB8" w14:textId="0E3C26AB" w:rsidR="00C92623" w:rsidRPr="00C92623" w:rsidRDefault="007F582B" w:rsidP="00C92623">
      <w:pPr>
        <w:spacing w:after="0"/>
        <w:jc w:val="both"/>
        <w:rPr>
          <w:rFonts w:ascii="Open Sans" w:hAnsi="Open Sans" w:cs="Open Sans"/>
          <w:b/>
          <w:sz w:val="18"/>
          <w:szCs w:val="18"/>
        </w:rPr>
      </w:pPr>
      <w:r w:rsidRPr="007F582B">
        <w:rPr>
          <w:rFonts w:ascii="Open Sans" w:hAnsi="Open Sans" w:cs="Open Sans"/>
          <w:b/>
          <w:bCs/>
          <w:sz w:val="18"/>
          <w:szCs w:val="18"/>
        </w:rPr>
        <w:t>Rechte der betroffenen Person</w:t>
      </w:r>
    </w:p>
    <w:p w14:paraId="712762D2" w14:textId="77777777" w:rsidR="007F582B" w:rsidRPr="007F582B" w:rsidRDefault="007F582B" w:rsidP="007F582B">
      <w:pPr>
        <w:spacing w:after="0"/>
        <w:jc w:val="both"/>
        <w:rPr>
          <w:rFonts w:ascii="Open Sans" w:hAnsi="Open Sans" w:cs="Open Sans"/>
          <w:sz w:val="18"/>
          <w:szCs w:val="18"/>
        </w:rPr>
      </w:pPr>
      <w:r w:rsidRPr="007F582B">
        <w:rPr>
          <w:rFonts w:ascii="Open Sans" w:hAnsi="Open Sans" w:cs="Open Sans"/>
          <w:sz w:val="18"/>
          <w:szCs w:val="18"/>
        </w:rPr>
        <w:t xml:space="preserve">Die betroffene Person hat das Recht, vom Verantwortlichen Zugang zu den über sie verarbeiteten personenbezogenen Daten zu verlangen, das Recht auf Berichtigung personenbezogener Daten, das Recht auf Löschung oder Einschränkung der Verarbeitung personenbezogener Daten, das Recht, der Verarbeitung personenbezogener Daten zu widersprechen, das Recht auf Wirksamkeit automatisierter individueller Entscheidungen einschließlich Profiling, das Recht auf Datenübertragbarkeit sowie das Recht, eine Beschwerde bei der Aufsichtsbehörde einzureichen. Falls der Verantwortliche personenbezogene Daten auf Grundlage der Einwilligung der betroffenen Person verarbeitet, hat die betroffene Person das Recht, ihre Einwilligung zur Verarbeitung personenbezogener Daten jederzeit zu widerrufen. Der Widerruf der </w:t>
      </w:r>
      <w:r w:rsidRPr="007F582B">
        <w:rPr>
          <w:rFonts w:ascii="Open Sans" w:hAnsi="Open Sans" w:cs="Open Sans"/>
          <w:sz w:val="18"/>
          <w:szCs w:val="18"/>
        </w:rPr>
        <w:lastRenderedPageBreak/>
        <w:t xml:space="preserve">Einwilligung hat keinen Einfluss auf die Rechtmäßigkeit der auf der Einwilligung basierenden Verarbeitung personenbezogener Daten vor ihrem Widerruf. Die betroffene Person kann ihre Rechte geltend machen, indem sie eine E-Mail an die Adresse: </w:t>
      </w:r>
      <w:hyperlink r:id="rId12" w:tgtFrame="_blank" w:history="1">
        <w:r w:rsidRPr="007F582B">
          <w:rPr>
            <w:rStyle w:val="Hypertextovprepojenie"/>
            <w:rFonts w:ascii="Open Sans" w:hAnsi="Open Sans" w:cs="Open Sans"/>
            <w:sz w:val="18"/>
            <w:szCs w:val="18"/>
          </w:rPr>
          <w:t>ochranaosobnychudajov@cdprofil.sk</w:t>
        </w:r>
      </w:hyperlink>
      <w:r w:rsidRPr="007F582B">
        <w:rPr>
          <w:rFonts w:ascii="Open Sans" w:hAnsi="Open Sans" w:cs="Open Sans"/>
          <w:sz w:val="18"/>
          <w:szCs w:val="18"/>
        </w:rPr>
        <w:t xml:space="preserve"> sendet oder schriftlich an die Adresse des Verantwortlichen.</w:t>
      </w:r>
    </w:p>
    <w:p w14:paraId="0F06FD4B" w14:textId="77777777" w:rsidR="007F582B" w:rsidRPr="007F582B" w:rsidRDefault="007F582B" w:rsidP="007F582B">
      <w:pPr>
        <w:spacing w:after="0"/>
        <w:jc w:val="both"/>
        <w:rPr>
          <w:rFonts w:ascii="Open Sans" w:hAnsi="Open Sans" w:cs="Open Sans"/>
          <w:sz w:val="18"/>
          <w:szCs w:val="18"/>
        </w:rPr>
      </w:pPr>
      <w:r w:rsidRPr="007F582B">
        <w:rPr>
          <w:rFonts w:ascii="Open Sans" w:hAnsi="Open Sans" w:cs="Open Sans"/>
          <w:sz w:val="18"/>
          <w:szCs w:val="18"/>
        </w:rPr>
        <w:t>Falls Sie uns freiwillig Ihre Einwilligung zur Verarbeitung personenbezogener Daten erteilen, werden wir im Rahmen unseres berechtigten Interesses und zur Erfüllung gesetzlicher Verpflichtungen einen Nachweis über die Erteilung dieser Einwilligung (im Umfang des Wortlauts der gegebenen Einwilligung) für die Dauer von 3 Jahren nach Ablauf ihrer Gültigkeit aufbewahren. Wir können diesen Nachweis als „Beweis“ für Audits, Kontrollmaßnahmen durch Dritte, zur Überprüfung der ordnungsgemäßen Erfüllung der Pflichten des Verantwortlichen gemäß den gesetzlichen Anforderungen oder anderen Anforderungen (vertraglichen, sektoralen usw.) aufbewahren oder ihn zur Nachweisführung, Durchsetzung oder Verteidigung unserer rechtlichen Ansprüche (zum Beispiel zur Bereitstellung von Daten an Strafverfolgungsbehörden, Anwälte usw.) im Rahmen von gerichtlichen oder außergerichtlichen Verfahren verwenden.</w:t>
      </w:r>
    </w:p>
    <w:p w14:paraId="024B8828" w14:textId="02A0E2BF" w:rsidR="00D36D37" w:rsidRPr="00C92623" w:rsidRDefault="00D36D37" w:rsidP="007F582B">
      <w:pPr>
        <w:spacing w:after="0"/>
        <w:jc w:val="both"/>
        <w:rPr>
          <w:rFonts w:ascii="Open Sans" w:hAnsi="Open Sans" w:cs="Open Sans"/>
          <w:sz w:val="18"/>
          <w:szCs w:val="18"/>
        </w:rPr>
      </w:pPr>
    </w:p>
    <w:sectPr w:rsidR="00D36D37" w:rsidRPr="00C92623" w:rsidSect="00CA5342">
      <w:headerReference w:type="default" r:id="rId13"/>
      <w:footerReference w:type="default" r:id="rId14"/>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AC791" w14:textId="77777777" w:rsidR="002760B9" w:rsidRDefault="002760B9" w:rsidP="001D2E08">
      <w:pPr>
        <w:spacing w:after="0" w:line="240" w:lineRule="auto"/>
      </w:pPr>
      <w:r>
        <w:separator/>
      </w:r>
    </w:p>
  </w:endnote>
  <w:endnote w:type="continuationSeparator" w:id="0">
    <w:p w14:paraId="1D0F9248" w14:textId="77777777" w:rsidR="002760B9" w:rsidRDefault="002760B9"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6456A28E"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5A75F1F2" w14:textId="7185AA22"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sidR="008C3B2C" w:rsidRPr="008C3B2C">
            <w:rPr>
              <w:rFonts w:ascii="Open Sans" w:hAnsi="Open Sans" w:cs="Open Sans"/>
              <w:sz w:val="18"/>
              <w:szCs w:val="18"/>
            </w:rPr>
            <w:t>öffentlich</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9CFA5F4"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1C7D32">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2E1E8810" w14:textId="1CCA8EDF"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S</w:t>
          </w:r>
          <w:r w:rsidR="008C3B2C">
            <w:rPr>
              <w:rFonts w:ascii="Open Sans" w:hAnsi="Open Sans" w:cs="Open Sans"/>
              <w:sz w:val="18"/>
              <w:szCs w:val="18"/>
            </w:rPr>
            <w:t>eite</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w:t>
          </w:r>
          <w:r w:rsidR="008C3B2C">
            <w:rPr>
              <w:rFonts w:ascii="Open Sans" w:hAnsi="Open Sans" w:cs="Open Sans"/>
              <w:sz w:val="18"/>
              <w:szCs w:val="18"/>
            </w:rPr>
            <w:t>von</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p>
      </w:tc>
    </w:tr>
  </w:tbl>
  <w:p w14:paraId="6AA70C22"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165B" w14:textId="77777777" w:rsidR="002760B9" w:rsidRDefault="002760B9" w:rsidP="001D2E08">
      <w:pPr>
        <w:spacing w:after="0" w:line="240" w:lineRule="auto"/>
      </w:pPr>
      <w:r>
        <w:separator/>
      </w:r>
    </w:p>
  </w:footnote>
  <w:footnote w:type="continuationSeparator" w:id="0">
    <w:p w14:paraId="6CD637BB" w14:textId="77777777" w:rsidR="002760B9" w:rsidRDefault="002760B9"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05855222"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12FE084F" w14:textId="2AE41FD9"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369176BF" w14:textId="693A2867" w:rsidR="00124A24" w:rsidRPr="008C3B2C" w:rsidRDefault="008C3B2C" w:rsidP="00D926FA">
          <w:pPr>
            <w:pStyle w:val="Hlavika"/>
            <w:jc w:val="right"/>
            <w:rPr>
              <w:rFonts w:ascii="Open Sans" w:hAnsi="Open Sans" w:cs="Open Sans"/>
              <w:sz w:val="14"/>
              <w:szCs w:val="14"/>
            </w:rPr>
          </w:pPr>
          <w:r w:rsidRPr="008C3B2C">
            <w:rPr>
              <w:rFonts w:ascii="Open Sans" w:hAnsi="Open Sans" w:cs="Open Sans"/>
              <w:sz w:val="14"/>
              <w:szCs w:val="14"/>
            </w:rPr>
            <w:t>Information über die Verarbeitung personenbezogener Daten von Bewerbern</w:t>
          </w:r>
        </w:p>
      </w:tc>
    </w:tr>
  </w:tbl>
  <w:p w14:paraId="66ACA689"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D879CB"/>
    <w:multiLevelType w:val="multilevel"/>
    <w:tmpl w:val="5C0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76929419">
    <w:abstractNumId w:val="0"/>
  </w:num>
  <w:num w:numId="2" w16cid:durableId="920679791">
    <w:abstractNumId w:val="15"/>
  </w:num>
  <w:num w:numId="3" w16cid:durableId="268852719">
    <w:abstractNumId w:val="3"/>
  </w:num>
  <w:num w:numId="4" w16cid:durableId="1921284625">
    <w:abstractNumId w:val="12"/>
  </w:num>
  <w:num w:numId="5" w16cid:durableId="389496593">
    <w:abstractNumId w:val="16"/>
  </w:num>
  <w:num w:numId="6" w16cid:durableId="1343624019">
    <w:abstractNumId w:val="17"/>
  </w:num>
  <w:num w:numId="7" w16cid:durableId="1003630279">
    <w:abstractNumId w:val="18"/>
  </w:num>
  <w:num w:numId="8" w16cid:durableId="526677439">
    <w:abstractNumId w:val="1"/>
  </w:num>
  <w:num w:numId="9" w16cid:durableId="830021457">
    <w:abstractNumId w:val="13"/>
  </w:num>
  <w:num w:numId="10" w16cid:durableId="1144159986">
    <w:abstractNumId w:val="19"/>
  </w:num>
  <w:num w:numId="11" w16cid:durableId="1189173155">
    <w:abstractNumId w:val="5"/>
  </w:num>
  <w:num w:numId="12" w16cid:durableId="1279725768">
    <w:abstractNumId w:val="2"/>
  </w:num>
  <w:num w:numId="13" w16cid:durableId="1276712267">
    <w:abstractNumId w:val="7"/>
  </w:num>
  <w:num w:numId="14" w16cid:durableId="268121122">
    <w:abstractNumId w:val="10"/>
  </w:num>
  <w:num w:numId="15" w16cid:durableId="254561277">
    <w:abstractNumId w:val="6"/>
  </w:num>
  <w:num w:numId="16" w16cid:durableId="1633095300">
    <w:abstractNumId w:val="11"/>
  </w:num>
  <w:num w:numId="17" w16cid:durableId="176698399">
    <w:abstractNumId w:val="14"/>
  </w:num>
  <w:num w:numId="18" w16cid:durableId="249706830">
    <w:abstractNumId w:val="4"/>
  </w:num>
  <w:num w:numId="19" w16cid:durableId="747465158">
    <w:abstractNumId w:val="20"/>
  </w:num>
  <w:num w:numId="20" w16cid:durableId="1390111891">
    <w:abstractNumId w:val="8"/>
  </w:num>
  <w:num w:numId="21" w16cid:durableId="539514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16273"/>
    <w:rsid w:val="00020F86"/>
    <w:rsid w:val="00042797"/>
    <w:rsid w:val="00053D68"/>
    <w:rsid w:val="00055BE8"/>
    <w:rsid w:val="000601CC"/>
    <w:rsid w:val="00062C8C"/>
    <w:rsid w:val="00073231"/>
    <w:rsid w:val="00074CF6"/>
    <w:rsid w:val="00084FDE"/>
    <w:rsid w:val="00086520"/>
    <w:rsid w:val="00090465"/>
    <w:rsid w:val="00096EC1"/>
    <w:rsid w:val="000A226C"/>
    <w:rsid w:val="000A2D19"/>
    <w:rsid w:val="000B43A6"/>
    <w:rsid w:val="000D277F"/>
    <w:rsid w:val="000E10FB"/>
    <w:rsid w:val="000E7F11"/>
    <w:rsid w:val="000F3C55"/>
    <w:rsid w:val="001036A0"/>
    <w:rsid w:val="00107ADF"/>
    <w:rsid w:val="00110AE1"/>
    <w:rsid w:val="001118E2"/>
    <w:rsid w:val="00111F1F"/>
    <w:rsid w:val="00112841"/>
    <w:rsid w:val="00112E3B"/>
    <w:rsid w:val="00114974"/>
    <w:rsid w:val="00117B37"/>
    <w:rsid w:val="0012365B"/>
    <w:rsid w:val="00124A24"/>
    <w:rsid w:val="00125EDE"/>
    <w:rsid w:val="001361C7"/>
    <w:rsid w:val="00140764"/>
    <w:rsid w:val="00146C5F"/>
    <w:rsid w:val="0015084E"/>
    <w:rsid w:val="001576DA"/>
    <w:rsid w:val="001577D9"/>
    <w:rsid w:val="00163160"/>
    <w:rsid w:val="00163484"/>
    <w:rsid w:val="0017134C"/>
    <w:rsid w:val="001715A3"/>
    <w:rsid w:val="00171D5C"/>
    <w:rsid w:val="0017432D"/>
    <w:rsid w:val="00180122"/>
    <w:rsid w:val="001836C5"/>
    <w:rsid w:val="00184FFD"/>
    <w:rsid w:val="0018528B"/>
    <w:rsid w:val="00186932"/>
    <w:rsid w:val="00197240"/>
    <w:rsid w:val="0019780E"/>
    <w:rsid w:val="001A1D8D"/>
    <w:rsid w:val="001A7E0E"/>
    <w:rsid w:val="001B12F7"/>
    <w:rsid w:val="001B26B0"/>
    <w:rsid w:val="001B6E59"/>
    <w:rsid w:val="001C0FE2"/>
    <w:rsid w:val="001C7D32"/>
    <w:rsid w:val="001D2E08"/>
    <w:rsid w:val="001D642E"/>
    <w:rsid w:val="001E3760"/>
    <w:rsid w:val="001E6B4E"/>
    <w:rsid w:val="001F1956"/>
    <w:rsid w:val="001F1A92"/>
    <w:rsid w:val="001F7E37"/>
    <w:rsid w:val="001F7F64"/>
    <w:rsid w:val="00201AB4"/>
    <w:rsid w:val="00217355"/>
    <w:rsid w:val="00225501"/>
    <w:rsid w:val="00227F1B"/>
    <w:rsid w:val="00233A2B"/>
    <w:rsid w:val="002538A3"/>
    <w:rsid w:val="00267A38"/>
    <w:rsid w:val="00271881"/>
    <w:rsid w:val="00272C59"/>
    <w:rsid w:val="00275DF5"/>
    <w:rsid w:val="002760B9"/>
    <w:rsid w:val="00277C47"/>
    <w:rsid w:val="00283414"/>
    <w:rsid w:val="00286EB2"/>
    <w:rsid w:val="002A7786"/>
    <w:rsid w:val="002C3315"/>
    <w:rsid w:val="002F1B5B"/>
    <w:rsid w:val="002F48BD"/>
    <w:rsid w:val="003019B1"/>
    <w:rsid w:val="0030580C"/>
    <w:rsid w:val="00306BA9"/>
    <w:rsid w:val="003170D2"/>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4341"/>
    <w:rsid w:val="003D549F"/>
    <w:rsid w:val="003E0CF4"/>
    <w:rsid w:val="003F04DD"/>
    <w:rsid w:val="0040642C"/>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C0371"/>
    <w:rsid w:val="004C55BE"/>
    <w:rsid w:val="004D0B9B"/>
    <w:rsid w:val="004D2368"/>
    <w:rsid w:val="004D4B7D"/>
    <w:rsid w:val="004D4C9A"/>
    <w:rsid w:val="004E3357"/>
    <w:rsid w:val="004F0254"/>
    <w:rsid w:val="004F209E"/>
    <w:rsid w:val="004F2E1D"/>
    <w:rsid w:val="004F40B4"/>
    <w:rsid w:val="00500A46"/>
    <w:rsid w:val="00506802"/>
    <w:rsid w:val="005072A6"/>
    <w:rsid w:val="00510718"/>
    <w:rsid w:val="00521F68"/>
    <w:rsid w:val="005305D8"/>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DE5"/>
    <w:rsid w:val="005C0FFB"/>
    <w:rsid w:val="005C4D45"/>
    <w:rsid w:val="005C73F1"/>
    <w:rsid w:val="005C77D7"/>
    <w:rsid w:val="005D551F"/>
    <w:rsid w:val="005D7DBA"/>
    <w:rsid w:val="005E0581"/>
    <w:rsid w:val="005E2668"/>
    <w:rsid w:val="005E3105"/>
    <w:rsid w:val="005E3C59"/>
    <w:rsid w:val="005F1A8C"/>
    <w:rsid w:val="00613C5B"/>
    <w:rsid w:val="00616877"/>
    <w:rsid w:val="00623577"/>
    <w:rsid w:val="00624AD6"/>
    <w:rsid w:val="00627157"/>
    <w:rsid w:val="00632168"/>
    <w:rsid w:val="00636E06"/>
    <w:rsid w:val="00637C24"/>
    <w:rsid w:val="00641495"/>
    <w:rsid w:val="006461B6"/>
    <w:rsid w:val="006476C3"/>
    <w:rsid w:val="00655D15"/>
    <w:rsid w:val="006567A9"/>
    <w:rsid w:val="00657983"/>
    <w:rsid w:val="006611CD"/>
    <w:rsid w:val="00661847"/>
    <w:rsid w:val="00665E4B"/>
    <w:rsid w:val="006671A2"/>
    <w:rsid w:val="006702C0"/>
    <w:rsid w:val="006727CC"/>
    <w:rsid w:val="00673B04"/>
    <w:rsid w:val="00677955"/>
    <w:rsid w:val="006966C8"/>
    <w:rsid w:val="00696755"/>
    <w:rsid w:val="006A4752"/>
    <w:rsid w:val="006C0225"/>
    <w:rsid w:val="006C02A4"/>
    <w:rsid w:val="006D798F"/>
    <w:rsid w:val="006E1DDE"/>
    <w:rsid w:val="006E329E"/>
    <w:rsid w:val="006F0D1D"/>
    <w:rsid w:val="006F2F1D"/>
    <w:rsid w:val="007008CD"/>
    <w:rsid w:val="00702E67"/>
    <w:rsid w:val="00706586"/>
    <w:rsid w:val="00710F86"/>
    <w:rsid w:val="0072350E"/>
    <w:rsid w:val="00724C55"/>
    <w:rsid w:val="00733A79"/>
    <w:rsid w:val="00746772"/>
    <w:rsid w:val="007474A9"/>
    <w:rsid w:val="0075294D"/>
    <w:rsid w:val="007551F0"/>
    <w:rsid w:val="00764826"/>
    <w:rsid w:val="00764F96"/>
    <w:rsid w:val="00765F05"/>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1E7B"/>
    <w:rsid w:val="007D2F89"/>
    <w:rsid w:val="007D520D"/>
    <w:rsid w:val="007E25C7"/>
    <w:rsid w:val="007E67E9"/>
    <w:rsid w:val="007E77B7"/>
    <w:rsid w:val="007F109D"/>
    <w:rsid w:val="007F461A"/>
    <w:rsid w:val="007F582B"/>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8E6"/>
    <w:rsid w:val="00880824"/>
    <w:rsid w:val="00881F94"/>
    <w:rsid w:val="00882CBF"/>
    <w:rsid w:val="0088772D"/>
    <w:rsid w:val="00892C4D"/>
    <w:rsid w:val="008946D9"/>
    <w:rsid w:val="008A0954"/>
    <w:rsid w:val="008A2EE8"/>
    <w:rsid w:val="008B3260"/>
    <w:rsid w:val="008B7555"/>
    <w:rsid w:val="008C3B2C"/>
    <w:rsid w:val="008C4070"/>
    <w:rsid w:val="008C69E3"/>
    <w:rsid w:val="008D0D96"/>
    <w:rsid w:val="008D3312"/>
    <w:rsid w:val="008D4E1B"/>
    <w:rsid w:val="008D7520"/>
    <w:rsid w:val="008E1FC5"/>
    <w:rsid w:val="008E27BC"/>
    <w:rsid w:val="008E6AA1"/>
    <w:rsid w:val="008F567B"/>
    <w:rsid w:val="00900A07"/>
    <w:rsid w:val="00903A52"/>
    <w:rsid w:val="009067BB"/>
    <w:rsid w:val="00912FB2"/>
    <w:rsid w:val="00917EDB"/>
    <w:rsid w:val="00945458"/>
    <w:rsid w:val="00950626"/>
    <w:rsid w:val="009529CB"/>
    <w:rsid w:val="0096242E"/>
    <w:rsid w:val="009660A4"/>
    <w:rsid w:val="009662CE"/>
    <w:rsid w:val="00970E01"/>
    <w:rsid w:val="00972382"/>
    <w:rsid w:val="00982D4E"/>
    <w:rsid w:val="009A3D7A"/>
    <w:rsid w:val="009A5E62"/>
    <w:rsid w:val="009A74A4"/>
    <w:rsid w:val="009B39FA"/>
    <w:rsid w:val="009D28CC"/>
    <w:rsid w:val="009D54D9"/>
    <w:rsid w:val="009E092F"/>
    <w:rsid w:val="009E466A"/>
    <w:rsid w:val="009E72C6"/>
    <w:rsid w:val="009F20E2"/>
    <w:rsid w:val="009F7B30"/>
    <w:rsid w:val="009F7C79"/>
    <w:rsid w:val="00A020E5"/>
    <w:rsid w:val="00A06122"/>
    <w:rsid w:val="00A16ED3"/>
    <w:rsid w:val="00A237F1"/>
    <w:rsid w:val="00A27F60"/>
    <w:rsid w:val="00A33516"/>
    <w:rsid w:val="00A45F31"/>
    <w:rsid w:val="00A61919"/>
    <w:rsid w:val="00A67704"/>
    <w:rsid w:val="00A956EE"/>
    <w:rsid w:val="00A96A1C"/>
    <w:rsid w:val="00AA1F69"/>
    <w:rsid w:val="00AA2741"/>
    <w:rsid w:val="00AA522C"/>
    <w:rsid w:val="00AB204D"/>
    <w:rsid w:val="00AB2D78"/>
    <w:rsid w:val="00AC1552"/>
    <w:rsid w:val="00AC261F"/>
    <w:rsid w:val="00AE2C94"/>
    <w:rsid w:val="00AE5C0B"/>
    <w:rsid w:val="00AF1B56"/>
    <w:rsid w:val="00B004B4"/>
    <w:rsid w:val="00B01969"/>
    <w:rsid w:val="00B10E03"/>
    <w:rsid w:val="00B11A5B"/>
    <w:rsid w:val="00B13E4B"/>
    <w:rsid w:val="00B22FB0"/>
    <w:rsid w:val="00B2453D"/>
    <w:rsid w:val="00B25BCE"/>
    <w:rsid w:val="00B32101"/>
    <w:rsid w:val="00B36106"/>
    <w:rsid w:val="00B50177"/>
    <w:rsid w:val="00B57817"/>
    <w:rsid w:val="00B63DD4"/>
    <w:rsid w:val="00B64D18"/>
    <w:rsid w:val="00B77277"/>
    <w:rsid w:val="00B82D90"/>
    <w:rsid w:val="00B8396F"/>
    <w:rsid w:val="00B954C2"/>
    <w:rsid w:val="00B964A2"/>
    <w:rsid w:val="00BA15BF"/>
    <w:rsid w:val="00BA6DB2"/>
    <w:rsid w:val="00BB20CA"/>
    <w:rsid w:val="00BB27F4"/>
    <w:rsid w:val="00BB3280"/>
    <w:rsid w:val="00BB513F"/>
    <w:rsid w:val="00BC64C8"/>
    <w:rsid w:val="00BC6A8A"/>
    <w:rsid w:val="00BE1438"/>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2623"/>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7C4"/>
    <w:rsid w:val="00D84ED1"/>
    <w:rsid w:val="00D926FA"/>
    <w:rsid w:val="00D92FF1"/>
    <w:rsid w:val="00D93D29"/>
    <w:rsid w:val="00D95779"/>
    <w:rsid w:val="00DA0ED2"/>
    <w:rsid w:val="00DA2312"/>
    <w:rsid w:val="00DD732B"/>
    <w:rsid w:val="00DE00BD"/>
    <w:rsid w:val="00DF14CF"/>
    <w:rsid w:val="00DF66F3"/>
    <w:rsid w:val="00E01EA0"/>
    <w:rsid w:val="00E12F6B"/>
    <w:rsid w:val="00E13A6F"/>
    <w:rsid w:val="00E313DD"/>
    <w:rsid w:val="00E3307E"/>
    <w:rsid w:val="00E3316F"/>
    <w:rsid w:val="00E3665B"/>
    <w:rsid w:val="00E44773"/>
    <w:rsid w:val="00E464CE"/>
    <w:rsid w:val="00E57646"/>
    <w:rsid w:val="00E64DB5"/>
    <w:rsid w:val="00E66C2D"/>
    <w:rsid w:val="00E66DA9"/>
    <w:rsid w:val="00E67768"/>
    <w:rsid w:val="00E72969"/>
    <w:rsid w:val="00E81CA4"/>
    <w:rsid w:val="00E83D01"/>
    <w:rsid w:val="00E86AE2"/>
    <w:rsid w:val="00E8755E"/>
    <w:rsid w:val="00EA5512"/>
    <w:rsid w:val="00EB1095"/>
    <w:rsid w:val="00EB1B5E"/>
    <w:rsid w:val="00EB3DE8"/>
    <w:rsid w:val="00EB3F5E"/>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4B54"/>
    <w:rsid w:val="00F8613B"/>
    <w:rsid w:val="00F8744F"/>
    <w:rsid w:val="00F94ADD"/>
    <w:rsid w:val="00FA1961"/>
    <w:rsid w:val="00FA5CE7"/>
    <w:rsid w:val="00FB60F4"/>
    <w:rsid w:val="00FB73ED"/>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08FA"/>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0D277F"/>
    <w:rPr>
      <w:color w:val="605E5C"/>
      <w:shd w:val="clear" w:color="auto" w:fill="E1DFDD"/>
    </w:rPr>
  </w:style>
  <w:style w:type="character" w:styleId="Vrazn">
    <w:name w:val="Strong"/>
    <w:basedOn w:val="Predvolenpsmoodseku"/>
    <w:uiPriority w:val="22"/>
    <w:qFormat/>
    <w:rsid w:val="007F5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04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384910425">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53402228">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38811658">
      <w:bodyDiv w:val="1"/>
      <w:marLeft w:val="0"/>
      <w:marRight w:val="0"/>
      <w:marTop w:val="0"/>
      <w:marBottom w:val="0"/>
      <w:divBdr>
        <w:top w:val="none" w:sz="0" w:space="0" w:color="auto"/>
        <w:left w:val="none" w:sz="0" w:space="0" w:color="auto"/>
        <w:bottom w:val="none" w:sz="0" w:space="0" w:color="auto"/>
        <w:right w:val="none" w:sz="0" w:space="0" w:color="auto"/>
      </w:divBdr>
    </w:div>
    <w:div w:id="94234869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17929998">
      <w:bodyDiv w:val="1"/>
      <w:marLeft w:val="0"/>
      <w:marRight w:val="0"/>
      <w:marTop w:val="0"/>
      <w:marBottom w:val="0"/>
      <w:divBdr>
        <w:top w:val="none" w:sz="0" w:space="0" w:color="auto"/>
        <w:left w:val="none" w:sz="0" w:space="0" w:color="auto"/>
        <w:bottom w:val="none" w:sz="0" w:space="0" w:color="auto"/>
        <w:right w:val="none" w:sz="0" w:space="0" w:color="auto"/>
      </w:divBdr>
    </w:div>
    <w:div w:id="1067220766">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7130053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25630615">
      <w:bodyDiv w:val="1"/>
      <w:marLeft w:val="0"/>
      <w:marRight w:val="0"/>
      <w:marTop w:val="0"/>
      <w:marBottom w:val="0"/>
      <w:divBdr>
        <w:top w:val="none" w:sz="0" w:space="0" w:color="auto"/>
        <w:left w:val="none" w:sz="0" w:space="0" w:color="auto"/>
        <w:bottom w:val="none" w:sz="0" w:space="0" w:color="auto"/>
        <w:right w:val="none" w:sz="0" w:space="0" w:color="auto"/>
      </w:divBdr>
    </w:div>
    <w:div w:id="1562935230">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8144802">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7356654">
      <w:bodyDiv w:val="1"/>
      <w:marLeft w:val="0"/>
      <w:marRight w:val="0"/>
      <w:marTop w:val="0"/>
      <w:marBottom w:val="0"/>
      <w:divBdr>
        <w:top w:val="none" w:sz="0" w:space="0" w:color="auto"/>
        <w:left w:val="none" w:sz="0" w:space="0" w:color="auto"/>
        <w:bottom w:val="none" w:sz="0" w:space="0" w:color="auto"/>
        <w:right w:val="none" w:sz="0" w:space="0" w:color="auto"/>
      </w:divBdr>
    </w:div>
    <w:div w:id="183857647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0795331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53073808">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chranaosobnychudajov@cdprofil.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7@proenergy.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EB7D-A6F9-4D93-AF36-7EB26DF245A7}">
  <ds:schemaRefs>
    <ds:schemaRef ds:uri="http://schemas.microsoft.com/sharepoint/v3/contenttype/forms"/>
  </ds:schemaRefs>
</ds:datastoreItem>
</file>

<file path=customXml/itemProps2.xml><?xml version="1.0" encoding="utf-8"?>
<ds:datastoreItem xmlns:ds="http://schemas.openxmlformats.org/officeDocument/2006/customXml" ds:itemID="{89C1EE02-F0EA-4610-9F33-041E807FEA3F}">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3.xml><?xml version="1.0" encoding="utf-8"?>
<ds:datastoreItem xmlns:ds="http://schemas.openxmlformats.org/officeDocument/2006/customXml" ds:itemID="{335FA5F9-A934-4431-8E1C-9054920CA228}">
  <ds:schemaRefs>
    <ds:schemaRef ds:uri="http://schemas.openxmlformats.org/officeDocument/2006/bibliography"/>
  </ds:schemaRefs>
</ds:datastoreItem>
</file>

<file path=customXml/itemProps4.xml><?xml version="1.0" encoding="utf-8"?>
<ds:datastoreItem xmlns:ds="http://schemas.openxmlformats.org/officeDocument/2006/customXml" ds:itemID="{1101538E-8C96-4223-853E-A0C7893A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1283</Words>
  <Characters>7318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Iveta Nemcová</cp:lastModifiedBy>
  <cp:revision>11</cp:revision>
  <cp:lastPrinted>2021-06-17T14:08:00Z</cp:lastPrinted>
  <dcterms:created xsi:type="dcterms:W3CDTF">2021-07-20T12:57:00Z</dcterms:created>
  <dcterms:modified xsi:type="dcterms:W3CDTF">2025-05-29T13:00:00Z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2651000</vt:r8>
  </property>
  <property fmtid="{D5CDD505-2E9C-101B-9397-08002B2CF9AE}" pid="4" name="MediaServiceImageTags">
    <vt:lpwstr/>
  </property>
</Properties>
</file>